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4A" w:rsidRDefault="00BF6C70">
      <w:pPr>
        <w:pStyle w:val="Rubrik1"/>
      </w:pPr>
      <w:r>
        <w:t>Sverige</w:t>
      </w:r>
    </w:p>
    <w:p w:rsidR="0084404A" w:rsidRDefault="00BF6C70">
      <w:pPr>
        <w:pStyle w:val="Rubrik2"/>
      </w:pPr>
      <w:r>
        <w:t>Malmö</w:t>
      </w:r>
    </w:p>
    <w:p w:rsidR="0084404A" w:rsidRDefault="00BF6C70">
      <w:r>
        <w:rPr>
          <w:b/>
          <w:u w:val="single"/>
        </w:rPr>
        <w:t>Mord på baron skakar domänen</w:t>
      </w:r>
      <w:r>
        <w:rPr>
          <w:b/>
          <w:u w:val="single"/>
        </w:rPr>
        <w:br/>
      </w:r>
      <w:r>
        <w:t xml:space="preserve">I mitten av februari påträffades Baron John Björklund av klan </w:t>
      </w:r>
      <w:proofErr w:type="spellStart"/>
      <w:r>
        <w:t>Malkavian</w:t>
      </w:r>
      <w:proofErr w:type="spellEnd"/>
      <w:r>
        <w:t xml:space="preserve"> död, vilket har lett till febril aktivitet i domänen. Väldigt lite information är tillgänglig eftersom revolutionsrådet i praktiken isolerat sig under intensiva möten sedan Björklunds </w:t>
      </w:r>
      <w:r>
        <w:t xml:space="preserve">kropp upptäcktes. De avlidne baronens </w:t>
      </w:r>
      <w:proofErr w:type="spellStart"/>
      <w:r>
        <w:t>sweeper</w:t>
      </w:r>
      <w:proofErr w:type="spellEnd"/>
      <w:r>
        <w:t xml:space="preserve"> Mikaela Ivarsson av klan </w:t>
      </w:r>
      <w:proofErr w:type="spellStart"/>
      <w:r>
        <w:t>Gangrel</w:t>
      </w:r>
      <w:proofErr w:type="spellEnd"/>
      <w:r>
        <w:t xml:space="preserve"> har tagit på sig att hålla ordning i Björklunds gamla domän. Spänningarna har dock gjort situationen orolig för de många, huvudsakligen unga, besläktade som tillhörde </w:t>
      </w:r>
      <w:proofErr w:type="spellStart"/>
      <w:r>
        <w:t>baroniet</w:t>
      </w:r>
      <w:proofErr w:type="spellEnd"/>
      <w:r>
        <w:t xml:space="preserve">. </w:t>
      </w:r>
      <w:r>
        <w:t xml:space="preserve">Vem som är ansvarig är än så länge okänt, men flera rykten har cirkulerat runt som skyller mordet på allt från </w:t>
      </w:r>
      <w:proofErr w:type="spellStart"/>
      <w:r>
        <w:t>Camarillan</w:t>
      </w:r>
      <w:proofErr w:type="spellEnd"/>
      <w:r>
        <w:t xml:space="preserve"> till feer. </w:t>
      </w:r>
    </w:p>
    <w:p w:rsidR="0084404A" w:rsidRDefault="00BF6C70">
      <w:pPr>
        <w:pStyle w:val="Rubrik2"/>
      </w:pPr>
      <w:r>
        <w:t>Stockholm</w:t>
      </w:r>
    </w:p>
    <w:p w:rsidR="0084404A" w:rsidRDefault="00BF6C70">
      <w:r>
        <w:rPr>
          <w:b/>
          <w:u w:val="single"/>
        </w:rPr>
        <w:t xml:space="preserve">Bråk på </w:t>
      </w:r>
      <w:proofErr w:type="spellStart"/>
      <w:r>
        <w:rPr>
          <w:b/>
          <w:u w:val="single"/>
        </w:rPr>
        <w:t>Elysium</w:t>
      </w:r>
      <w:proofErr w:type="spellEnd"/>
      <w:r>
        <w:rPr>
          <w:b/>
          <w:u w:val="single"/>
        </w:rPr>
        <w:t xml:space="preserve"> när </w:t>
      </w:r>
      <w:proofErr w:type="spellStart"/>
      <w:r>
        <w:rPr>
          <w:b/>
          <w:u w:val="single"/>
        </w:rPr>
        <w:t>thin-blood</w:t>
      </w:r>
      <w:proofErr w:type="spellEnd"/>
      <w:r>
        <w:rPr>
          <w:b/>
          <w:u w:val="single"/>
        </w:rPr>
        <w:t xml:space="preserve"> upptäcktes</w:t>
      </w:r>
      <w:r>
        <w:rPr>
          <w:b/>
          <w:u w:val="single"/>
        </w:rPr>
        <w:br/>
      </w:r>
      <w:r>
        <w:t>Den i övrigt lugna vintern avbröts av en större kontrovers på ett av S</w:t>
      </w:r>
      <w:r>
        <w:t xml:space="preserve">tockholms </w:t>
      </w:r>
      <w:proofErr w:type="spellStart"/>
      <w:r>
        <w:t>Elysium</w:t>
      </w:r>
      <w:proofErr w:type="spellEnd"/>
      <w:r>
        <w:t xml:space="preserve"> i februari. </w:t>
      </w:r>
      <w:proofErr w:type="spellStart"/>
      <w:r>
        <w:t>Dey</w:t>
      </w:r>
      <w:proofErr w:type="spellEnd"/>
      <w:r>
        <w:t xml:space="preserve"> upptäcktes att en medlem av klan Toreador som uppehållit sig i domänen sedan två år tillbaka i själva verket var en </w:t>
      </w:r>
      <w:proofErr w:type="spellStart"/>
      <w:r>
        <w:t>thin-blood</w:t>
      </w:r>
      <w:proofErr w:type="spellEnd"/>
      <w:r>
        <w:t>. Exakt hur det hela upptäcktes var någorlunda oklart, men personen fördes åt sidan under våldsa</w:t>
      </w:r>
      <w:r>
        <w:t xml:space="preserve">mma former på order av </w:t>
      </w:r>
      <w:proofErr w:type="spellStart"/>
      <w:r>
        <w:t>Elysieväktare</w:t>
      </w:r>
      <w:proofErr w:type="spellEnd"/>
      <w:r>
        <w:t xml:space="preserve"> Joakim Zettergren av klan Toreador. Furst Gerhardt Richter var senare på plats och gjorde ett uttalande om incidenten.</w:t>
      </w:r>
    </w:p>
    <w:p w:rsidR="0084404A" w:rsidRDefault="00BF6C70">
      <w:r>
        <w:t xml:space="preserve">”Vi föraktar naturligtvis våld på </w:t>
      </w:r>
      <w:proofErr w:type="spellStart"/>
      <w:r>
        <w:t>Elysium</w:t>
      </w:r>
      <w:proofErr w:type="spellEnd"/>
      <w:r>
        <w:t>, även om det i det här fallet huvudsakligen tycktes bero p</w:t>
      </w:r>
      <w:r>
        <w:t xml:space="preserve">å individens ovilja att samarbeta. Herr Zettergren tycks ha gjort ett bra jobb. Desto värre är hur den här individen bedragit Stockholms besläktade i åratal och låtsas vara något hon inte har anspråk på, dessutom som en medlem av </w:t>
      </w:r>
      <w:proofErr w:type="spellStart"/>
      <w:r>
        <w:t>Camarillan</w:t>
      </w:r>
      <w:proofErr w:type="spellEnd"/>
      <w:r>
        <w:t xml:space="preserve">. En </w:t>
      </w:r>
      <w:proofErr w:type="spellStart"/>
      <w:r>
        <w:t>thin-blood</w:t>
      </w:r>
      <w:proofErr w:type="spellEnd"/>
      <w:r>
        <w:t xml:space="preserve"> </w:t>
      </w:r>
      <w:r>
        <w:t xml:space="preserve">kan aldrig vara en medlem av </w:t>
      </w:r>
      <w:proofErr w:type="spellStart"/>
      <w:r>
        <w:t>Camarillan</w:t>
      </w:r>
      <w:proofErr w:type="spellEnd"/>
      <w:r>
        <w:t xml:space="preserve">, inte mer än en </w:t>
      </w:r>
      <w:proofErr w:type="spellStart"/>
      <w:r>
        <w:t>ghoul</w:t>
      </w:r>
      <w:proofErr w:type="spellEnd"/>
      <w:r>
        <w:t xml:space="preserve"> eller människa. Vår sekt är för exceptionella besläktade, och en </w:t>
      </w:r>
      <w:proofErr w:type="spellStart"/>
      <w:r>
        <w:t>thin-blood</w:t>
      </w:r>
      <w:proofErr w:type="spellEnd"/>
      <w:r>
        <w:t xml:space="preserve"> är till sin natur varken det ena eller det andra. Men att göra anspråk på klan Toreadors namn och ljuga domänen upp i </w:t>
      </w:r>
      <w:r>
        <w:t>ansiktet i två år i stället för att acceptera sitt sanna värde? Jag finner det personligen avskyvärt och det kommer följa konsekvenser på det här.”</w:t>
      </w:r>
    </w:p>
    <w:p w:rsidR="0084404A" w:rsidRDefault="00BF6C70">
      <w:pPr>
        <w:pStyle w:val="Rubrik1"/>
      </w:pPr>
      <w:r>
        <w:t>Danmark</w:t>
      </w:r>
    </w:p>
    <w:p w:rsidR="0084404A" w:rsidRDefault="00BF6C70">
      <w:pPr>
        <w:pStyle w:val="Rubrik2"/>
      </w:pPr>
      <w:r>
        <w:t>Köpenhamn</w:t>
      </w:r>
    </w:p>
    <w:p w:rsidR="0084404A" w:rsidRDefault="00BF6C70">
      <w:r>
        <w:rPr>
          <w:b/>
          <w:u w:val="single"/>
        </w:rPr>
        <w:t>Ökad säkerhet och stöd efter händelserna i Malmö</w:t>
      </w:r>
      <w:r>
        <w:rPr>
          <w:b/>
          <w:u w:val="single"/>
        </w:rPr>
        <w:br/>
      </w:r>
      <w:r>
        <w:t>Som respons på mordet i Malmö har Folkråd</w:t>
      </w:r>
      <w:r>
        <w:t xml:space="preserve">et i Köpenhamn, efter ett hastigt möte, beslutat att trappa upp domänens säkerhet. Enligt Baron Christina Pedersen håller Köpenhamn löpande kontakt med sina motparter i grannstaden. Flera </w:t>
      </w:r>
      <w:proofErr w:type="spellStart"/>
      <w:r>
        <w:t>anarker</w:t>
      </w:r>
      <w:proofErr w:type="spellEnd"/>
      <w:r>
        <w:t xml:space="preserve"> har erbjudit stöd till sina motparter i Malmö, och Folkrådet</w:t>
      </w:r>
      <w:r>
        <w:t xml:space="preserve"> har också kommit med en begäran att besläktade för närvarande inte lämnar domänen. Detta för att försäkra sig om att mördaren inte gömmer sig i Köpenhamn. Ett något överraskande erbjudande om hjälp kom från klan </w:t>
      </w:r>
      <w:proofErr w:type="spellStart"/>
      <w:r>
        <w:t>Hecatas</w:t>
      </w:r>
      <w:proofErr w:type="spellEnd"/>
      <w:r>
        <w:t xml:space="preserve"> </w:t>
      </w:r>
      <w:proofErr w:type="spellStart"/>
      <w:r>
        <w:t>ancilla</w:t>
      </w:r>
      <w:proofErr w:type="spellEnd"/>
      <w:r>
        <w:t xml:space="preserve"> Luciano Giovanni som under </w:t>
      </w:r>
      <w:r>
        <w:t>en samling av domänens invånare sträckte ut en hand.</w:t>
      </w:r>
    </w:p>
    <w:p w:rsidR="0084404A" w:rsidRDefault="00BF6C70">
      <w:r>
        <w:t xml:space="preserve">”Vi i Klan </w:t>
      </w:r>
      <w:proofErr w:type="spellStart"/>
      <w:r>
        <w:t>Hecata</w:t>
      </w:r>
      <w:proofErr w:type="spellEnd"/>
      <w:r>
        <w:t xml:space="preserve"> förstår att det här naturligtvis är interna angelägenheter, men vill ändå i den gemensamma säkerhetens namn sträcka ut ett erbjudande. Den här sortens sorgliga händelser är dåliga för a</w:t>
      </w:r>
      <w:r>
        <w:t>lla besläktade, och alla  våra färdigheter och resurser står till Anarkernas förfogande. Mot en rimlig kompensation kan vi bistå med vår unika.. expertis till att reda ut dödsfallet.”</w:t>
      </w:r>
    </w:p>
    <w:p w:rsidR="0084404A" w:rsidRDefault="00BF6C70">
      <w:pPr>
        <w:pStyle w:val="Rubrik1"/>
      </w:pPr>
      <w:r>
        <w:lastRenderedPageBreak/>
        <w:t>Ryssland</w:t>
      </w:r>
    </w:p>
    <w:p w:rsidR="0084404A" w:rsidRDefault="00BF6C70">
      <w:pPr>
        <w:pStyle w:val="Rubrik2"/>
      </w:pPr>
      <w:r>
        <w:t>St. Petersburg</w:t>
      </w:r>
    </w:p>
    <w:p w:rsidR="0084404A" w:rsidRDefault="00BF6C70">
      <w:r>
        <w:rPr>
          <w:b/>
          <w:u w:val="single"/>
        </w:rPr>
        <w:t xml:space="preserve">Masshallucinationer bland klan </w:t>
      </w:r>
      <w:proofErr w:type="spellStart"/>
      <w:r>
        <w:rPr>
          <w:b/>
          <w:u w:val="single"/>
        </w:rPr>
        <w:t>Malkavian</w:t>
      </w:r>
      <w:proofErr w:type="spellEnd"/>
      <w:r>
        <w:rPr>
          <w:b/>
          <w:u w:val="single"/>
        </w:rPr>
        <w:br/>
      </w:r>
      <w:r>
        <w:t>Under f</w:t>
      </w:r>
      <w:r>
        <w:t xml:space="preserve">ebruari har ett stort antal </w:t>
      </w:r>
      <w:proofErr w:type="spellStart"/>
      <w:r>
        <w:t>malkaver</w:t>
      </w:r>
      <w:proofErr w:type="spellEnd"/>
      <w:r>
        <w:t xml:space="preserve"> pratat om påstådda syner med en misstänkt frekvens. Återkommande är prat om en sovande drake ”under isen” och en ”röst från mörkret” som ska ha viskat personliga hemligheter. Vissa medlemmar av klan Toreador ska ha tolk</w:t>
      </w:r>
      <w:r>
        <w:t xml:space="preserve">at det som ett uppenbart omen som respons på domänens acceptans för klan </w:t>
      </w:r>
      <w:proofErr w:type="spellStart"/>
      <w:r>
        <w:t>Tzimisce</w:t>
      </w:r>
      <w:proofErr w:type="spellEnd"/>
      <w:r>
        <w:t xml:space="preserve">. Sergei </w:t>
      </w:r>
      <w:proofErr w:type="spellStart"/>
      <w:r>
        <w:t>Aslanov</w:t>
      </w:r>
      <w:proofErr w:type="spellEnd"/>
      <w:r>
        <w:t xml:space="preserve"> av klan </w:t>
      </w:r>
      <w:proofErr w:type="spellStart"/>
      <w:r>
        <w:t>Tzimisce</w:t>
      </w:r>
      <w:proofErr w:type="spellEnd"/>
      <w:r>
        <w:t xml:space="preserve"> ska ha avfärdat det här under en debatt.</w:t>
      </w:r>
    </w:p>
    <w:p w:rsidR="0084404A" w:rsidRDefault="00BF6C70">
      <w:r>
        <w:t xml:space="preserve">”Vi känner ju alla till hur mycket respekt klan Toreador visar </w:t>
      </w:r>
      <w:proofErr w:type="spellStart"/>
      <w:r>
        <w:t>Malkavernas</w:t>
      </w:r>
      <w:proofErr w:type="spellEnd"/>
      <w:r>
        <w:t xml:space="preserve"> visioner, eller var det t</w:t>
      </w:r>
      <w:r>
        <w:t>värtom? Det är ju lustigt hur rosens klan plötsligt utvecklat en respekt för ockulta omen och profetior när det kan tolkas negativt för en klan vissa av deras medlemmar inte vill ha i St. Petersburg. Men jag skulle tjafsa emot om man såg mig om mina klanfr</w:t>
      </w:r>
      <w:r>
        <w:t>änder som en sovande drake. Vi sover definitivt inte, utan är vakna och bidrar till vår domän och sekt. Gäller samma sak Toreadorerna i St. Petersburg eller sover de tryggt i sina rosenbuskar?”</w:t>
      </w:r>
    </w:p>
    <w:p w:rsidR="0084404A" w:rsidRDefault="00BF6C70">
      <w:pPr>
        <w:pStyle w:val="Rubrik1"/>
      </w:pPr>
      <w:r>
        <w:t>Tjeckien</w:t>
      </w:r>
    </w:p>
    <w:p w:rsidR="0084404A" w:rsidRDefault="00BF6C70">
      <w:pPr>
        <w:pStyle w:val="Rubrik2"/>
      </w:pPr>
      <w:r>
        <w:t>Prag</w:t>
      </w:r>
    </w:p>
    <w:p w:rsidR="0084404A" w:rsidRDefault="00BF6C70">
      <w:r>
        <w:rPr>
          <w:b/>
          <w:u w:val="single"/>
        </w:rPr>
        <w:t>Fortsatta diskussioner kring gemensam samarbetsg</w:t>
      </w:r>
      <w:r>
        <w:rPr>
          <w:b/>
          <w:u w:val="single"/>
        </w:rPr>
        <w:t>rupp</w:t>
      </w:r>
      <w:r>
        <w:rPr>
          <w:b/>
          <w:u w:val="single"/>
        </w:rPr>
        <w:br/>
      </w:r>
      <w:proofErr w:type="spellStart"/>
      <w:r>
        <w:t>Camarillan</w:t>
      </w:r>
      <w:proofErr w:type="spellEnd"/>
      <w:r>
        <w:t xml:space="preserve"> och Anarkerna har under vintern haft fortsatta samtal om samarbetsgruppen mot gemensamma hot mot domänen. På </w:t>
      </w:r>
      <w:proofErr w:type="spellStart"/>
      <w:r>
        <w:t>Camarillans</w:t>
      </w:r>
      <w:proofErr w:type="spellEnd"/>
      <w:r>
        <w:t xml:space="preserve"> sida har ett par tydliga kandidater att representera sekten börjat utkristalliseras;</w:t>
      </w:r>
      <w:r>
        <w:rPr>
          <w:u w:val="single"/>
        </w:rPr>
        <w:t xml:space="preserve"> </w:t>
      </w:r>
      <w:r>
        <w:t xml:space="preserve">De bekräftade kandidaterna är </w:t>
      </w:r>
      <w:proofErr w:type="spellStart"/>
      <w:r>
        <w:t>Em</w:t>
      </w:r>
      <w:proofErr w:type="spellEnd"/>
      <w:r>
        <w:t xml:space="preserve"> a</w:t>
      </w:r>
      <w:r>
        <w:t xml:space="preserve">v klan </w:t>
      </w:r>
      <w:proofErr w:type="spellStart"/>
      <w:r>
        <w:t>Ventrue</w:t>
      </w:r>
      <w:proofErr w:type="spellEnd"/>
      <w:r>
        <w:t xml:space="preserve">, </w:t>
      </w:r>
      <w:proofErr w:type="spellStart"/>
      <w:r>
        <w:t>childe</w:t>
      </w:r>
      <w:proofErr w:type="spellEnd"/>
      <w:r>
        <w:t xml:space="preserve"> till Furst Markus Novak samt Hellenernas </w:t>
      </w:r>
      <w:proofErr w:type="spellStart"/>
      <w:r>
        <w:t>Primogen</w:t>
      </w:r>
      <w:proofErr w:type="spellEnd"/>
      <w:r>
        <w:t xml:space="preserve"> </w:t>
      </w:r>
      <w:proofErr w:type="spellStart"/>
      <w:r>
        <w:t>Kirill</w:t>
      </w:r>
      <w:proofErr w:type="spellEnd"/>
      <w:r>
        <w:t>. Båda sekterna har varit i ett lågintensivt krig sedan konklaven i staden 2012, vilket gjort att många av de mer etablerade medlemmarna av staden plötsligt måste se forna fiend</w:t>
      </w:r>
      <w:r>
        <w:t xml:space="preserve">er som samarbetspartners. Furst Novak adresserade en del av domänens problem under </w:t>
      </w:r>
      <w:proofErr w:type="spellStart"/>
      <w:r>
        <w:t>Camarillans</w:t>
      </w:r>
      <w:proofErr w:type="spellEnd"/>
      <w:r>
        <w:t xml:space="preserve"> </w:t>
      </w:r>
      <w:proofErr w:type="spellStart"/>
      <w:r>
        <w:t>elysium</w:t>
      </w:r>
      <w:proofErr w:type="spellEnd"/>
      <w:r>
        <w:t xml:space="preserve"> i början av februari:</w:t>
      </w:r>
    </w:p>
    <w:p w:rsidR="0084404A" w:rsidRDefault="00BF6C70">
      <w:r>
        <w:t>”Vi sörjer alla blodsutgjutelsen under konklaven och ett decennium är, ur besläktades perspektiv, en mycket kort tid att läka sådan</w:t>
      </w:r>
      <w:r>
        <w:t xml:space="preserve">a sår. Men vi uppmanar också medlemmar av </w:t>
      </w:r>
      <w:proofErr w:type="spellStart"/>
      <w:r>
        <w:t>Camarillan</w:t>
      </w:r>
      <w:proofErr w:type="spellEnd"/>
      <w:r>
        <w:t xml:space="preserve"> att vara pragmatiska. Detta samarbete är både ett sätt att samla våra resurser mot en gemensam fiende och flytta konflikten från gatorna till styrelserummet. Vi kommer inte be er förlåta gamla oförrätter</w:t>
      </w:r>
      <w:r>
        <w:t>, men driv sådana vendettor på en mer civiliserad arena i stället för att sänka er till deras nivå.</w:t>
      </w:r>
    </w:p>
    <w:p w:rsidR="0084404A" w:rsidRDefault="00BF6C70">
      <w:pPr>
        <w:pStyle w:val="Rubrik1"/>
      </w:pPr>
      <w:r>
        <w:t>Tyskland</w:t>
      </w:r>
    </w:p>
    <w:p w:rsidR="0084404A" w:rsidRDefault="00BF6C70">
      <w:pPr>
        <w:pStyle w:val="Rubrik2"/>
      </w:pPr>
      <w:r>
        <w:t>Hamburg</w:t>
      </w:r>
    </w:p>
    <w:p w:rsidR="0084404A" w:rsidRDefault="00BF6C70">
      <w:r>
        <w:rPr>
          <w:b/>
          <w:u w:val="single"/>
        </w:rPr>
        <w:t>Stärkta restriktioner för nyanlända</w:t>
      </w:r>
      <w:r>
        <w:rPr>
          <w:b/>
          <w:u w:val="single"/>
        </w:rPr>
        <w:br/>
      </w:r>
      <w:r>
        <w:t xml:space="preserve">På grund av ett plötsligt inflöde av i huvudsak </w:t>
      </w:r>
      <w:proofErr w:type="spellStart"/>
      <w:r>
        <w:t>anarker</w:t>
      </w:r>
      <w:proofErr w:type="spellEnd"/>
      <w:r>
        <w:t xml:space="preserve"> som lämnat Berlin på grund av stadens problem m</w:t>
      </w:r>
      <w:r>
        <w:t xml:space="preserve">ed kidnappningar av besläktade har furst Sigismund von </w:t>
      </w:r>
      <w:proofErr w:type="spellStart"/>
      <w:r>
        <w:t>Brauner</w:t>
      </w:r>
      <w:proofErr w:type="spellEnd"/>
      <w:r>
        <w:t xml:space="preserve"> tillsammans med Sheriff </w:t>
      </w:r>
      <w:proofErr w:type="spellStart"/>
      <w:r>
        <w:t>Kreutz</w:t>
      </w:r>
      <w:proofErr w:type="spellEnd"/>
      <w:r>
        <w:t xml:space="preserve"> av klan </w:t>
      </w:r>
      <w:proofErr w:type="spellStart"/>
      <w:r>
        <w:t>Nosferatu</w:t>
      </w:r>
      <w:proofErr w:type="spellEnd"/>
      <w:r>
        <w:t xml:space="preserve"> annonserat hårdare restriktioner för nyanlända. Via kanaler har man låtit meddela att besläktade som inte följer den femte traditionen och intro</w:t>
      </w:r>
      <w:r>
        <w:t xml:space="preserve">ducerar sig ”inom rimlig tid” kommer att jagas ner och ställas till svars. Åtminstone ett antal </w:t>
      </w:r>
      <w:proofErr w:type="spellStart"/>
      <w:r>
        <w:t>thin-bloods</w:t>
      </w:r>
      <w:proofErr w:type="spellEnd"/>
      <w:r>
        <w:t xml:space="preserve"> från Berlin har påkommits med att jaga på privat jaktmark, vilket ledde till att individerna pålades och förvisades från Hamburg. Sheriff </w:t>
      </w:r>
      <w:proofErr w:type="spellStart"/>
      <w:r>
        <w:t>Kreutz</w:t>
      </w:r>
      <w:proofErr w:type="spellEnd"/>
      <w:r>
        <w:t xml:space="preserve"> lät</w:t>
      </w:r>
      <w:r>
        <w:t xml:space="preserve"> offentliggöra domänens säkerhetsföreskrifter på ett </w:t>
      </w:r>
      <w:proofErr w:type="spellStart"/>
      <w:r>
        <w:t>Elysium</w:t>
      </w:r>
      <w:proofErr w:type="spellEnd"/>
      <w:r>
        <w:t xml:space="preserve"> i februari.</w:t>
      </w:r>
    </w:p>
    <w:p w:rsidR="0084404A" w:rsidRDefault="00BF6C70">
      <w:r>
        <w:t>”Naturligtvis är inte Hamburg ansvarigt för hur Anarkerna driver ner Berlin i rännstenen, och de som har någon slags uppfattning att de efter att ha förstört sin gamla domän kan komma</w:t>
      </w:r>
      <w:r>
        <w:t xml:space="preserve"> hit och förvänta </w:t>
      </w:r>
      <w:r>
        <w:lastRenderedPageBreak/>
        <w:t>sig en andra chans misstar sig grovt. Vi beklagar naturligtvis att det här skapar problem för ärliga besläktade från andra domäner, men förväntningen är att det här blir tillfälligt. Tolkningen av den femte traditionen kommer att göras hå</w:t>
      </w:r>
      <w:r>
        <w:t>rdare tills vår furste beslutar annat och vi kan inte annat än att rekommendera besökare att presentera sig så fort de har möjligheten. Slarv på det området kommer att leda till hårda och kännbara konsekvenser.”</w:t>
      </w:r>
      <w:r>
        <w:br/>
      </w:r>
    </w:p>
    <w:p w:rsidR="0084404A" w:rsidRDefault="0084404A"/>
    <w:sectPr w:rsidR="0084404A" w:rsidSect="0084404A">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4404A"/>
    <w:rsid w:val="0084404A"/>
    <w:rsid w:val="00BF6C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4A"/>
  </w:style>
  <w:style w:type="paragraph" w:styleId="Rubrik1">
    <w:name w:val="heading 1"/>
    <w:basedOn w:val="Normal"/>
    <w:next w:val="Normal"/>
    <w:link w:val="Rubrik1Char"/>
    <w:uiPriority w:val="9"/>
    <w:qFormat/>
    <w:rsid w:val="00570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70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0"/>
    <w:next w:val="normal0"/>
    <w:rsid w:val="0084404A"/>
    <w:pPr>
      <w:keepNext/>
      <w:keepLines/>
      <w:spacing w:before="280" w:after="80"/>
      <w:outlineLvl w:val="2"/>
    </w:pPr>
    <w:rPr>
      <w:b/>
      <w:sz w:val="28"/>
      <w:szCs w:val="28"/>
    </w:rPr>
  </w:style>
  <w:style w:type="paragraph" w:styleId="Rubrik4">
    <w:name w:val="heading 4"/>
    <w:basedOn w:val="normal0"/>
    <w:next w:val="normal0"/>
    <w:rsid w:val="0084404A"/>
    <w:pPr>
      <w:keepNext/>
      <w:keepLines/>
      <w:spacing w:before="240" w:after="40"/>
      <w:outlineLvl w:val="3"/>
    </w:pPr>
    <w:rPr>
      <w:b/>
      <w:sz w:val="24"/>
      <w:szCs w:val="24"/>
    </w:rPr>
  </w:style>
  <w:style w:type="paragraph" w:styleId="Rubrik5">
    <w:name w:val="heading 5"/>
    <w:basedOn w:val="normal0"/>
    <w:next w:val="normal0"/>
    <w:rsid w:val="0084404A"/>
    <w:pPr>
      <w:keepNext/>
      <w:keepLines/>
      <w:spacing w:before="220" w:after="40"/>
      <w:outlineLvl w:val="4"/>
    </w:pPr>
    <w:rPr>
      <w:b/>
    </w:rPr>
  </w:style>
  <w:style w:type="paragraph" w:styleId="Rubrik6">
    <w:name w:val="heading 6"/>
    <w:basedOn w:val="normal0"/>
    <w:next w:val="normal0"/>
    <w:rsid w:val="0084404A"/>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84404A"/>
  </w:style>
  <w:style w:type="table" w:customStyle="1" w:styleId="TableNormal">
    <w:name w:val="Table Normal"/>
    <w:rsid w:val="0084404A"/>
    <w:tblPr>
      <w:tblCellMar>
        <w:top w:w="0" w:type="dxa"/>
        <w:left w:w="0" w:type="dxa"/>
        <w:bottom w:w="0" w:type="dxa"/>
        <w:right w:w="0" w:type="dxa"/>
      </w:tblCellMar>
    </w:tblPr>
  </w:style>
  <w:style w:type="paragraph" w:styleId="Rubrik">
    <w:name w:val="Title"/>
    <w:basedOn w:val="normal0"/>
    <w:next w:val="normal0"/>
    <w:rsid w:val="0084404A"/>
    <w:pPr>
      <w:keepNext/>
      <w:keepLines/>
      <w:spacing w:before="480" w:after="120"/>
    </w:pPr>
    <w:rPr>
      <w:b/>
      <w:sz w:val="72"/>
      <w:szCs w:val="72"/>
    </w:rPr>
  </w:style>
  <w:style w:type="character" w:customStyle="1" w:styleId="Rubrik1Char">
    <w:name w:val="Rubrik 1 Char"/>
    <w:basedOn w:val="Standardstycketeckensnitt"/>
    <w:link w:val="Rubrik1"/>
    <w:uiPriority w:val="9"/>
    <w:rsid w:val="00570E9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70E98"/>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rsid w:val="0084404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FyLmDYwIlkVwf1kwSiBXSTtBLQ==">AMUW2mVHcwykpf9BRFr5druwgsAOlsIf0AWdXiRFTc8IdStXf4ZXrmm+z+3Fqb/ZbtDxshHBtPOgfwrHkNZ1Nn9GjWrpNJImYYqLXZ1GrfnPgBc1tRGnto8=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5601</Characters>
  <Application>Microsoft Office Word</Application>
  <DocSecurity>0</DocSecurity>
  <Lines>46</Lines>
  <Paragraphs>13</Paragraphs>
  <ScaleCrop>false</ScaleCrop>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2023-02-18T12:08:00Z</dcterms:created>
  <dcterms:modified xsi:type="dcterms:W3CDTF">2023-02-18T12:08:00Z</dcterms:modified>
</cp:coreProperties>
</file>